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F2" w:rsidRPr="000906F2" w:rsidRDefault="000906F2" w:rsidP="000906F2">
      <w:pPr>
        <w:spacing w:after="0" w:line="240" w:lineRule="auto"/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</w:pPr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Dear Student: </w:t>
      </w:r>
    </w:p>
    <w:p w:rsidR="000906F2" w:rsidRPr="000906F2" w:rsidRDefault="000906F2" w:rsidP="000906F2">
      <w:pPr>
        <w:spacing w:after="0" w:line="240" w:lineRule="auto"/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</w:pPr>
    </w:p>
    <w:p w:rsidR="000906F2" w:rsidRDefault="000906F2" w:rsidP="000906F2">
      <w:pPr>
        <w:spacing w:after="0" w:line="240" w:lineRule="auto"/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</w:pPr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Every breakfast </w:t>
      </w:r>
      <w:proofErr w:type="gramStart"/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>is planned</w:t>
      </w:r>
      <w:proofErr w:type="gramEnd"/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 to include three food Components: </w:t>
      </w:r>
    </w:p>
    <w:p w:rsidR="000906F2" w:rsidRPr="000906F2" w:rsidRDefault="000906F2" w:rsidP="000906F2">
      <w:pPr>
        <w:spacing w:after="0" w:line="240" w:lineRule="auto"/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</w:pPr>
    </w:p>
    <w:p w:rsidR="000906F2" w:rsidRPr="000906F2" w:rsidRDefault="000906F2" w:rsidP="000906F2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b/>
        </w:rPr>
      </w:pPr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Fruit/Juice*  </w:t>
      </w:r>
      <w:r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         </w:t>
      </w:r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 </w:t>
      </w:r>
      <w:proofErr w:type="gramStart"/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>2</w:t>
      </w:r>
      <w:proofErr w:type="gramEnd"/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. </w:t>
      </w:r>
      <w:proofErr w:type="gramStart"/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>Grains(</w:t>
      </w:r>
      <w:proofErr w:type="gramEnd"/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>with optional Meat/Meat Alternate)</w:t>
      </w:r>
      <w:r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            </w:t>
      </w:r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 xml:space="preserve"> 3. Milk</w:t>
      </w:r>
    </w:p>
    <w:p w:rsidR="000906F2" w:rsidRPr="000906F2" w:rsidRDefault="000906F2" w:rsidP="000906F2">
      <w:pPr>
        <w:spacing w:after="0" w:line="240" w:lineRule="auto"/>
        <w:rPr>
          <w:rFonts w:ascii="Constantia" w:eastAsia="Times New Roman" w:hAnsi="Constantia" w:cs="Times New Roman"/>
          <w:b/>
        </w:rPr>
      </w:pPr>
    </w:p>
    <w:p w:rsidR="000906F2" w:rsidRPr="000906F2" w:rsidRDefault="000906F2" w:rsidP="000906F2">
      <w:pPr>
        <w:spacing w:after="0" w:line="240" w:lineRule="auto"/>
        <w:rPr>
          <w:rFonts w:ascii="Constantia" w:eastAsia="Times New Roman" w:hAnsi="Constantia" w:cs="Times New Roman"/>
          <w:b/>
        </w:rPr>
      </w:pPr>
      <w:r w:rsidRPr="000906F2">
        <w:rPr>
          <w:rFonts w:ascii="Constantia" w:eastAsia="Times New Roman" w:hAnsi="Constantia" w:cs="Times New Roman"/>
          <w:b/>
        </w:rPr>
        <w:t xml:space="preserve">The food components for each breakfast </w:t>
      </w:r>
      <w:proofErr w:type="gramStart"/>
      <w:r w:rsidRPr="000906F2">
        <w:rPr>
          <w:rFonts w:ascii="Constantia" w:eastAsia="Times New Roman" w:hAnsi="Constantia" w:cs="Times New Roman"/>
          <w:b/>
        </w:rPr>
        <w:t>will be posted</w:t>
      </w:r>
      <w:proofErr w:type="gramEnd"/>
      <w:r w:rsidRPr="000906F2">
        <w:rPr>
          <w:rFonts w:ascii="Constantia" w:eastAsia="Times New Roman" w:hAnsi="Constantia" w:cs="Times New Roman"/>
          <w:b/>
        </w:rPr>
        <w:t xml:space="preserve"> at the beginning of the serving line. You are encouraged to take all the foods offered; however, you MUST take at least three food items and one of those MUST be a minimum ½  cup serving of fruit*. Whether you take three items or more, the meal is the same price. </w:t>
      </w:r>
    </w:p>
    <w:p w:rsidR="000906F2" w:rsidRPr="000906F2" w:rsidRDefault="000906F2" w:rsidP="000906F2">
      <w:pPr>
        <w:spacing w:after="0" w:line="240" w:lineRule="auto"/>
        <w:rPr>
          <w:rFonts w:ascii="Constantia" w:eastAsia="Times New Roman" w:hAnsi="Constantia" w:cs="Times New Roman"/>
          <w:b/>
        </w:rPr>
      </w:pPr>
    </w:p>
    <w:p w:rsidR="000906F2" w:rsidRPr="000906F2" w:rsidRDefault="000906F2" w:rsidP="000906F2">
      <w:pPr>
        <w:pStyle w:val="ListParagraph"/>
        <w:spacing w:after="0" w:line="240" w:lineRule="auto"/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</w:pPr>
    </w:p>
    <w:p w:rsidR="000906F2" w:rsidRPr="000906F2" w:rsidRDefault="000906F2" w:rsidP="000906F2">
      <w:pPr>
        <w:pStyle w:val="ListParagraph"/>
        <w:spacing w:after="0" w:line="240" w:lineRule="auto"/>
        <w:rPr>
          <w:rFonts w:ascii="Constantia" w:eastAsia="Times New Roman" w:hAnsi="Constantia" w:cs="Times New Roman"/>
          <w:b/>
        </w:rPr>
      </w:pPr>
      <w:r w:rsidRPr="000906F2">
        <w:rPr>
          <w:rFonts w:ascii="Constantia" w:eastAsia="Times New Roman" w:hAnsi="Constantia" w:cs="Arial"/>
          <w:b/>
          <w:bCs/>
          <w:i/>
          <w:iCs/>
          <w:color w:val="34260A"/>
          <w:shd w:val="clear" w:color="auto" w:fill="F2F2F2"/>
        </w:rPr>
        <w:t>Step 1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t>: Choose 1/2 cup fruit/juice*</w:t>
      </w:r>
      <w:r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t xml:space="preserve"> of the 1 cup offered</w:t>
      </w:r>
    </w:p>
    <w:p w:rsidR="000906F2" w:rsidRPr="000906F2" w:rsidRDefault="000906F2" w:rsidP="000906F2">
      <w:pPr>
        <w:numPr>
          <w:ilvl w:val="0"/>
          <w:numId w:val="1"/>
        </w:numPr>
        <w:shd w:val="clear" w:color="auto" w:fill="F2F2F2"/>
        <w:spacing w:before="100" w:beforeAutospacing="1" w:after="150" w:line="240" w:lineRule="auto"/>
        <w:rPr>
          <w:rFonts w:ascii="Constantia" w:eastAsia="Times New Roman" w:hAnsi="Constantia" w:cs="Arial"/>
          <w:b/>
          <w:color w:val="34260A"/>
        </w:rPr>
      </w:pPr>
    </w:p>
    <w:p w:rsidR="000906F2" w:rsidRPr="000906F2" w:rsidRDefault="000906F2" w:rsidP="000906F2">
      <w:pPr>
        <w:numPr>
          <w:ilvl w:val="0"/>
          <w:numId w:val="1"/>
        </w:numPr>
        <w:shd w:val="clear" w:color="auto" w:fill="F2F2F2"/>
        <w:spacing w:before="100" w:beforeAutospacing="1" w:after="150" w:line="240" w:lineRule="auto"/>
        <w:rPr>
          <w:rFonts w:ascii="Constantia" w:eastAsia="Times New Roman" w:hAnsi="Constantia" w:cs="Arial"/>
          <w:b/>
          <w:color w:val="34260A"/>
        </w:rPr>
      </w:pPr>
      <w:r w:rsidRPr="000906F2">
        <w:rPr>
          <w:rFonts w:ascii="Constantia" w:eastAsia="Times New Roman" w:hAnsi="Constantia" w:cs="Arial"/>
          <w:b/>
          <w:bCs/>
          <w:i/>
          <w:iCs/>
          <w:color w:val="34260A"/>
        </w:rPr>
        <w:t>Step 2:</w:t>
      </w:r>
      <w:r w:rsidRPr="000906F2">
        <w:rPr>
          <w:rFonts w:ascii="Constantia" w:eastAsia="Times New Roman" w:hAnsi="Constantia" w:cs="Arial"/>
          <w:b/>
          <w:i/>
          <w:iCs/>
          <w:color w:val="34260A"/>
        </w:rPr>
        <w:t> Choose Two or more of the following items:</w:t>
      </w:r>
    </w:p>
    <w:p w:rsidR="000906F2" w:rsidRPr="000906F2" w:rsidRDefault="000906F2" w:rsidP="000906F2">
      <w:pPr>
        <w:numPr>
          <w:ilvl w:val="1"/>
          <w:numId w:val="1"/>
        </w:numPr>
        <w:shd w:val="clear" w:color="auto" w:fill="F2F2F2"/>
        <w:spacing w:before="100" w:beforeAutospacing="1" w:after="150" w:line="240" w:lineRule="auto"/>
        <w:rPr>
          <w:rFonts w:ascii="Constantia" w:eastAsia="Times New Roman" w:hAnsi="Constantia" w:cs="Arial"/>
          <w:b/>
          <w:color w:val="34260A"/>
        </w:rPr>
      </w:pPr>
      <w:r w:rsidRPr="000906F2">
        <w:rPr>
          <w:rFonts w:ascii="Times New Roman" w:eastAsia="Times New Roman" w:hAnsi="Times New Roman" w:cs="Times New Roman"/>
          <w:b/>
          <w:i/>
          <w:iCs/>
          <w:color w:val="34260A"/>
        </w:rPr>
        <w:t>​​</w:t>
      </w:r>
      <w:r w:rsidRPr="000906F2">
        <w:rPr>
          <w:rFonts w:ascii="Constantia" w:eastAsia="Times New Roman" w:hAnsi="Constantia" w:cs="Arial"/>
          <w:b/>
          <w:i/>
          <w:iCs/>
          <w:color w:val="34260A"/>
        </w:rPr>
        <w:t>~Grains (1oz equivalent) OR optional Meat/Meat Alternate(1oz)</w:t>
      </w:r>
    </w:p>
    <w:p w:rsidR="000906F2" w:rsidRPr="000906F2" w:rsidRDefault="000906F2" w:rsidP="000906F2">
      <w:pPr>
        <w:numPr>
          <w:ilvl w:val="1"/>
          <w:numId w:val="1"/>
        </w:numPr>
        <w:shd w:val="clear" w:color="auto" w:fill="F2F2F2"/>
        <w:spacing w:before="100" w:beforeAutospacing="1" w:after="150" w:line="240" w:lineRule="auto"/>
        <w:rPr>
          <w:rFonts w:ascii="Constantia" w:eastAsia="Times New Roman" w:hAnsi="Constantia" w:cs="Arial"/>
          <w:b/>
          <w:color w:val="34260A"/>
        </w:rPr>
      </w:pPr>
      <w:r w:rsidRPr="000906F2">
        <w:rPr>
          <w:rFonts w:ascii="Constantia" w:eastAsia="Times New Roman" w:hAnsi="Constantia" w:cs="Arial"/>
          <w:b/>
          <w:i/>
          <w:iCs/>
          <w:color w:val="34260A"/>
        </w:rPr>
        <w:t>~Milk (1 cup)</w:t>
      </w:r>
    </w:p>
    <w:p w:rsidR="000906F2" w:rsidRPr="000906F2" w:rsidRDefault="000906F2" w:rsidP="000906F2">
      <w:pPr>
        <w:numPr>
          <w:ilvl w:val="1"/>
          <w:numId w:val="1"/>
        </w:numPr>
        <w:shd w:val="clear" w:color="auto" w:fill="F2F2F2"/>
        <w:spacing w:before="100" w:beforeAutospacing="1" w:after="150" w:line="240" w:lineRule="auto"/>
        <w:rPr>
          <w:rFonts w:ascii="Constantia" w:eastAsia="Times New Roman" w:hAnsi="Constantia" w:cs="Arial"/>
          <w:b/>
          <w:color w:val="34260A"/>
        </w:rPr>
      </w:pPr>
      <w:r w:rsidRPr="000906F2">
        <w:rPr>
          <w:rFonts w:ascii="Constantia" w:eastAsia="Times New Roman" w:hAnsi="Constantia" w:cs="Arial"/>
          <w:b/>
          <w:i/>
          <w:iCs/>
          <w:color w:val="34260A"/>
        </w:rPr>
        <w:t>~Additional Different Fruit* Serving (1/2 cup</w:t>
      </w:r>
    </w:p>
    <w:p w:rsidR="00D15B74" w:rsidRPr="000906F2" w:rsidRDefault="000906F2" w:rsidP="000906F2">
      <w:pPr>
        <w:rPr>
          <w:rFonts w:ascii="Constantia" w:hAnsi="Constantia"/>
          <w:b/>
        </w:rPr>
      </w:pPr>
      <w:r w:rsidRPr="000906F2">
        <w:rPr>
          <w:rFonts w:ascii="Constantia" w:eastAsia="Times New Roman" w:hAnsi="Constantia" w:cs="Arial"/>
          <w:b/>
          <w:color w:val="34260A"/>
        </w:rPr>
        <w:br/>
      </w:r>
      <w:proofErr w:type="gramStart"/>
      <w:r w:rsidRPr="000906F2">
        <w:rPr>
          <w:rFonts w:ascii="Constantia" w:eastAsia="Times New Roman" w:hAnsi="Constantia" w:cs="Arial"/>
          <w:b/>
          <w:i/>
          <w:iCs/>
          <w:color w:val="34260A"/>
          <w:u w:val="single"/>
          <w:shd w:val="clear" w:color="auto" w:fill="F2F2F2"/>
        </w:rPr>
        <w:t>Example Menu: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t>  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>Whole Grain Cereal(Grains)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 xml:space="preserve">Whole Grain </w:t>
      </w:r>
      <w:proofErr w:type="spellStart"/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t>Poptart</w:t>
      </w:r>
      <w:proofErr w:type="spellEnd"/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t xml:space="preserve"> (Grains)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>Apple Slices (Fruit*)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>Orange Juice (Fruit*)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>Skim Chocolate Milk (Milk)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>You may take ALL FIVE food items OR a combination of any three, but you MUST take 1/2 cup serving of Fruit*</w:t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</w:r>
      <w:r w:rsidRPr="000906F2">
        <w:rPr>
          <w:rFonts w:ascii="Constantia" w:eastAsia="Times New Roman" w:hAnsi="Constantia" w:cs="Arial"/>
          <w:b/>
          <w:i/>
          <w:iCs/>
          <w:color w:val="34260A"/>
          <w:shd w:val="clear" w:color="auto" w:fill="F2F2F2"/>
        </w:rPr>
        <w:br/>
        <w:t>Example Combinations: </w:t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 xml:space="preserve">Apple Slices, </w:t>
      </w:r>
      <w:proofErr w:type="spellStart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Poptart</w:t>
      </w:r>
      <w:proofErr w:type="spellEnd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, Milk</w:t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br/>
        <w:t>Apple Slices, Cereal, Milk</w:t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br/>
        <w:t xml:space="preserve">Apple Slices, Cereal, </w:t>
      </w:r>
      <w:proofErr w:type="spellStart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Poptart</w:t>
      </w:r>
      <w:proofErr w:type="spellEnd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, Milk</w:t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br/>
        <w:t xml:space="preserve">Apple Slices, Orange Juice, </w:t>
      </w:r>
      <w:proofErr w:type="spellStart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Poptart</w:t>
      </w:r>
      <w:proofErr w:type="spellEnd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 xml:space="preserve"> </w:t>
      </w:r>
      <w:r>
        <w:rPr>
          <w:rFonts w:ascii="Constantia" w:eastAsia="Times New Roman" w:hAnsi="Constantia" w:cs="Arial"/>
          <w:b/>
          <w:color w:val="34260A"/>
          <w:shd w:val="clear" w:color="auto" w:fill="F2F2F2"/>
        </w:rPr>
        <w:t xml:space="preserve"> </w:t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(the fruit and juice must be different!)</w:t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br/>
      </w:r>
      <w:proofErr w:type="gramEnd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Orange Juice, Cereal, Milk</w:t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br/>
        <w:t xml:space="preserve">Orange Juice, </w:t>
      </w:r>
      <w:proofErr w:type="spellStart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Poptart</w:t>
      </w:r>
      <w:proofErr w:type="spellEnd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, Cereal</w:t>
      </w:r>
      <w:bookmarkStart w:id="0" w:name="_GoBack"/>
      <w:bookmarkEnd w:id="0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br/>
        <w:t xml:space="preserve">Orange Juice, </w:t>
      </w:r>
      <w:proofErr w:type="spellStart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Poptart</w:t>
      </w:r>
      <w:proofErr w:type="spellEnd"/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, Cereal, Milk, Apple Slices</w:t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The Choice is up to you; just be sure to choose at least 1/2 cup fruit* plus two other items. C</w:t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Check the menu daily so you know what you want to eat BEFORE getting in line. </w:t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School Meals meet federal nutrition standards and give you the fuel you need to stay healthy and do well in school </w:t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</w:rPr>
        <w:br/>
      </w:r>
      <w:r w:rsidRPr="000906F2">
        <w:rPr>
          <w:rFonts w:ascii="Constantia" w:eastAsia="Times New Roman" w:hAnsi="Constantia" w:cs="Arial"/>
          <w:b/>
          <w:color w:val="34260A"/>
          <w:shd w:val="clear" w:color="auto" w:fill="F2F2F2"/>
        </w:rPr>
        <w:t>*with approved vegetable offerings</w:t>
      </w:r>
    </w:p>
    <w:sectPr w:rsidR="00D15B74" w:rsidRPr="000906F2" w:rsidSect="000906F2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ED5"/>
    <w:multiLevelType w:val="hybridMultilevel"/>
    <w:tmpl w:val="CCD45C56"/>
    <w:lvl w:ilvl="0" w:tplc="DB9477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34260A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5C5E"/>
    <w:multiLevelType w:val="multilevel"/>
    <w:tmpl w:val="874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4"/>
    <w:rsid w:val="000906F2"/>
    <w:rsid w:val="001D26D4"/>
    <w:rsid w:val="00D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55E6"/>
  <w15:chartTrackingRefBased/>
  <w15:docId w15:val="{EC9804C8-C474-4524-921E-715DBC61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Allen</dc:creator>
  <cp:keywords/>
  <dc:description/>
  <cp:lastModifiedBy>Teresa Allen</cp:lastModifiedBy>
  <cp:revision>2</cp:revision>
  <dcterms:created xsi:type="dcterms:W3CDTF">2017-08-01T12:36:00Z</dcterms:created>
  <dcterms:modified xsi:type="dcterms:W3CDTF">2017-08-01T12:46:00Z</dcterms:modified>
</cp:coreProperties>
</file>